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“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百县千味万香</w:t>
      </w:r>
      <w:r>
        <w:rPr>
          <w:rFonts w:hint="eastAsia" w:ascii="宋体" w:hAnsi="宋体"/>
          <w:b/>
          <w:sz w:val="44"/>
          <w:szCs w:val="44"/>
        </w:rPr>
        <w:t>”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活动菜品</w:t>
      </w:r>
      <w:r>
        <w:rPr>
          <w:rFonts w:hint="eastAsia" w:ascii="宋体" w:hAnsi="宋体"/>
          <w:b/>
          <w:sz w:val="44"/>
          <w:szCs w:val="44"/>
        </w:rPr>
        <w:t>申报表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"/>
        <w:gridCol w:w="1701"/>
        <w:gridCol w:w="850"/>
        <w:gridCol w:w="1418"/>
        <w:gridCol w:w="992"/>
        <w:gridCol w:w="56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申报菜肴名称</w:t>
            </w:r>
          </w:p>
        </w:tc>
        <w:tc>
          <w:tcPr>
            <w:tcW w:w="4253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供应年限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申报单位</w:t>
            </w:r>
          </w:p>
        </w:tc>
        <w:tc>
          <w:tcPr>
            <w:tcW w:w="7938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单位地址</w:t>
            </w:r>
          </w:p>
        </w:tc>
        <w:tc>
          <w:tcPr>
            <w:tcW w:w="4253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邮政编码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联系人</w:t>
            </w:r>
          </w:p>
        </w:tc>
        <w:tc>
          <w:tcPr>
            <w:tcW w:w="198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职务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联系电话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菜肴介绍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主料</w:t>
            </w:r>
          </w:p>
        </w:tc>
        <w:tc>
          <w:tcPr>
            <w:tcW w:w="5103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配料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品种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数量（克）</w:t>
            </w:r>
          </w:p>
        </w:tc>
        <w:tc>
          <w:tcPr>
            <w:tcW w:w="2410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品种</w:t>
            </w:r>
          </w:p>
        </w:tc>
        <w:tc>
          <w:tcPr>
            <w:tcW w:w="2693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数量（克）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269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269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269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269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制作方法</w:t>
            </w:r>
          </w:p>
        </w:tc>
        <w:tc>
          <w:tcPr>
            <w:tcW w:w="7654" w:type="dxa"/>
            <w:gridSpan w:val="6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成品特点</w:t>
            </w:r>
          </w:p>
        </w:tc>
        <w:tc>
          <w:tcPr>
            <w:tcW w:w="7654" w:type="dxa"/>
            <w:gridSpan w:val="6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创意表述</w:t>
            </w:r>
          </w:p>
        </w:tc>
        <w:tc>
          <w:tcPr>
            <w:tcW w:w="7654" w:type="dxa"/>
            <w:gridSpan w:val="6"/>
            <w:noWrap w:val="0"/>
            <w:vAlign w:val="top"/>
          </w:tcPr>
          <w:p>
            <w:pPr>
              <w:rPr>
                <w:rFonts w:ascii="宋体" w:hAnsi="宋体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9889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当地行业主管部门或协会意见：</w:t>
            </w:r>
          </w:p>
          <w:p>
            <w:pPr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 xml:space="preserve">                                                       （盖章）</w:t>
            </w:r>
          </w:p>
          <w:p>
            <w:pPr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 xml:space="preserve">                                                       年   月   日</w:t>
            </w:r>
          </w:p>
        </w:tc>
      </w:tr>
    </w:tbl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注：1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申报单位填写此表后，发至新疆烹饪协会办公室电子邮箱：904653814QQ.com</w:t>
      </w:r>
    </w:p>
    <w:p>
      <w:pPr>
        <w:spacing w:line="400" w:lineRule="exact"/>
        <w:ind w:left="719" w:leftChars="228" w:hanging="240" w:hanging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按照认定程序，再将此表下载打印，送当地行业主管单位或协会审核盖章，同申报材料汇集上报新疆烹饪协会</w:t>
      </w:r>
      <w:r>
        <w:rPr>
          <w:rFonts w:hint="eastAsia"/>
          <w:sz w:val="24"/>
          <w:szCs w:val="24"/>
          <w:lang w:val="en-US" w:eastAsia="zh-CN"/>
        </w:rPr>
        <w:t>评选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 xml:space="preserve">     </w:t>
      </w:r>
    </w:p>
    <w:p>
      <w:pPr>
        <w:spacing w:line="400" w:lineRule="exact"/>
        <w:ind w:left="718" w:leftChars="342"/>
        <w:rPr>
          <w:rFonts w:ascii="仿宋" w:eastAsia="仿宋" w:cs="仿宋"/>
          <w:sz w:val="30"/>
          <w:szCs w:val="30"/>
        </w:rPr>
      </w:pPr>
      <w:r>
        <w:rPr>
          <w:rFonts w:hint="eastAsia"/>
          <w:sz w:val="24"/>
          <w:szCs w:val="24"/>
        </w:rPr>
        <w:t xml:space="preserve">联系地址：乌鲁木齐市新华南288号  联系电话：0991-2821327    邮编：830000    </w:t>
      </w:r>
    </w:p>
    <w:p>
      <w:bookmarkStart w:id="0" w:name="_GoBack"/>
      <w:bookmarkEnd w:id="0"/>
    </w:p>
    <w:sectPr>
      <w:pgSz w:w="11906" w:h="16838"/>
      <w:pgMar w:top="1383" w:right="1361" w:bottom="1383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794DF1-5FC3-49CD-AE59-65A36D70F6D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1C8DE39-C432-4CFF-967B-F2AD023255AB}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3" w:fontKey="{29EC4015-C62A-4F4C-93F6-39FBA8C1F0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57609"/>
    <w:rsid w:val="639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2022-04-21T03:48:00Z</dcterms:created>
  <dc:creator>新疆张元松创新菜点研究会</dc:creator>
  <cp:lastModifiedBy>新疆张元松创新菜点研究会</cp:lastModifiedBy>
  <dcterms:modified xsi:type="dcterms:W3CDTF">2022-04-21T03:49:24Z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F3655E633A1442E4A9900027CAB32093</vt:lpwstr>
  </property>
</Properties>
</file>